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B" w:rsidRPr="00C97E9B" w:rsidRDefault="00C97E9B" w:rsidP="00C97E9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</w:pPr>
      <w:r w:rsidRPr="00C97E9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Renault </w:t>
      </w:r>
      <w:proofErr w:type="spellStart"/>
      <w:r w:rsidRPr="00C97E9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Trafic</w:t>
      </w:r>
      <w:proofErr w:type="spellEnd"/>
      <w:r w:rsidRPr="00C97E9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 1.6 </w:t>
      </w:r>
      <w:proofErr w:type="spellStart"/>
      <w:r w:rsidRPr="00C97E9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dCi</w:t>
      </w:r>
      <w:proofErr w:type="spellEnd"/>
      <w:r w:rsidRPr="00C97E9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 120 Grand </w:t>
      </w:r>
      <w:proofErr w:type="spellStart"/>
      <w:r w:rsidRPr="00C97E9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Combi</w:t>
      </w:r>
      <w:proofErr w:type="spellEnd"/>
      <w:r w:rsidRPr="00C97E9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 xml:space="preserve"> </w:t>
      </w:r>
      <w:proofErr w:type="spellStart"/>
      <w:r w:rsidRPr="00C97E9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 w:eastAsia="nl-BE"/>
        </w:rPr>
        <w:t>Authentique</w:t>
      </w:r>
      <w:proofErr w:type="spellEnd"/>
    </w:p>
    <w:p w:rsidR="00D308CE" w:rsidRDefault="00C97E9B">
      <w:r w:rsidRPr="00C97E9B">
        <w:t>1,6L  Diesel   89 KW  121 PK   CO² 163 gr/km   Manueel   Kl</w:t>
      </w:r>
      <w:r>
        <w:t>eur Wit  Bekleding Stof zwart</w:t>
      </w:r>
    </w:p>
    <w:p w:rsidR="00C97E9B" w:rsidRDefault="00C97E9B">
      <w:r>
        <w:t>Jaar 2018    KM 45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ABS met EBV en elektr. rem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Assist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Airbagbesturing en voorpassagier gedeactiveerd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Airbag voor bestuurder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Buitenspiegel el. verwarmd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P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assagiersairbag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Richtingsaanwijzers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in helderglazen look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oordcomputer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Toerenteller elektr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.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ES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P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m.Bergrij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assist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Parkeerhulp achter - akoestisch signaal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Elektrische raamlift, voorzijde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Transmissie: handgeschakelde zes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versnellingsbak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ubbervloer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Handschoenencompartiment, verlicht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Achterklep vergelijk + HHS + HSW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Achterdeur, openingshoek 180 °, met venster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Kind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veiligheid aan de zijkant. schuifdeur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Airconditioning aan de voorkant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Hoofdsteunen achter, in hoogte verstelbaar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Hoofdsteunen voorzijde (2)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Stuurwiel 2-voudig verstelbaar (diepte, hoogte)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 Radio / 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Navi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: Multimediasysteem Media 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Nav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Evolution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- Geïntegreerd multifunctioneel mediasysteem met 7-inch aanraakscherm - Tuner Radio MP3 met geïntegreerde Bluetooth®-handsfree, USB- en AUX-aansluiting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Pakket: geluids- &amp; klimaatpakket - airconditioning voorzijde handleiding - tuner radio MP3 met geïntegreerde. Bluetooth handsfree, display, USB &amp; AUX-poort, stuurbedieningssatelliet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 Pakket: Sound &amp; 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Climate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-pakket met Media 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Nav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Evolution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- handmatige a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irconditioning -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navigatiesysteem Media 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Nav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Evolution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met 7-inch touchscreen en tuner-radio MP3 met geïntegreerde Bluetooth handsfree, USB- en AUX-aansluiting, bediening op stuurwiel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P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ollenfilter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Bekleding: stof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zwart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W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ieldoppen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Bandenspanningscontrolesysteem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eserve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wiel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Roetdeeltjesfilter, zelfreinigend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Schuifde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ur met venster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Schuifdeur, rechts met schuifraam + schuifraam links.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tuurbekrachtiging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V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eiligheidsgordels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Zitting: 3 zitplaatsen op de tweede rij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Zitplaatsen: dubbele passagierszetel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Stoelen: in hoogte verstelbare passagiersstoel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D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ag</w:t>
      </w: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rijverlichting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Paneel van de zijvlakken halve hoogte</w:t>
      </w: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</w:t>
      </w:r>
      <w:proofErr w:type="spellStart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Immobilizer</w:t>
      </w:r>
      <w:proofErr w:type="spellEnd"/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elektronisch</w:t>
      </w:r>
    </w:p>
    <w:p w:rsid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 I</w:t>
      </w:r>
      <w:r w:rsidRPr="00C97E9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solatieglas</w:t>
      </w:r>
    </w:p>
    <w:p w:rsid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nl-NL" w:eastAsia="nl-BE"/>
        </w:rPr>
      </w:pPr>
      <w:r w:rsidRPr="00C97E9B">
        <w:rPr>
          <w:rFonts w:ascii="inherit" w:eastAsia="Times New Roman" w:hAnsi="inherit" w:cs="Courier New"/>
          <w:b/>
          <w:color w:val="212121"/>
          <w:lang w:val="nl-NL" w:eastAsia="nl-BE"/>
        </w:rPr>
        <w:t xml:space="preserve">Prijs </w:t>
      </w:r>
      <w:proofErr w:type="spellStart"/>
      <w:r w:rsidRPr="00C97E9B">
        <w:rPr>
          <w:rFonts w:ascii="inherit" w:eastAsia="Times New Roman" w:hAnsi="inherit" w:cs="Courier New"/>
          <w:b/>
          <w:color w:val="212121"/>
          <w:lang w:val="nl-NL" w:eastAsia="nl-BE"/>
        </w:rPr>
        <w:t>excl</w:t>
      </w:r>
      <w:proofErr w:type="spellEnd"/>
      <w:r w:rsidRPr="00C97E9B">
        <w:rPr>
          <w:rFonts w:ascii="inherit" w:eastAsia="Times New Roman" w:hAnsi="inherit" w:cs="Courier New"/>
          <w:b/>
          <w:color w:val="212121"/>
          <w:lang w:val="nl-NL" w:eastAsia="nl-BE"/>
        </w:rPr>
        <w:t xml:space="preserve"> BTW en </w:t>
      </w:r>
      <w:proofErr w:type="spellStart"/>
      <w:r w:rsidRPr="00C97E9B">
        <w:rPr>
          <w:rFonts w:ascii="inherit" w:eastAsia="Times New Roman" w:hAnsi="inherit" w:cs="Courier New"/>
          <w:b/>
          <w:color w:val="212121"/>
          <w:lang w:val="nl-NL" w:eastAsia="nl-BE"/>
        </w:rPr>
        <w:t>excl</w:t>
      </w:r>
      <w:proofErr w:type="spellEnd"/>
      <w:r w:rsidRPr="00C97E9B">
        <w:rPr>
          <w:rFonts w:ascii="inherit" w:eastAsia="Times New Roman" w:hAnsi="inherit" w:cs="Courier New"/>
          <w:b/>
          <w:color w:val="212121"/>
          <w:lang w:val="nl-NL" w:eastAsia="nl-BE"/>
        </w:rPr>
        <w:t xml:space="preserve"> BPM en gratis levering : 24.980,-€</w:t>
      </w:r>
    </w:p>
    <w:p w:rsid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nl-NL" w:eastAsia="nl-BE"/>
        </w:rPr>
      </w:pPr>
      <w:r w:rsidRPr="00C97E9B">
        <w:rPr>
          <w:rFonts w:ascii="inherit" w:eastAsia="Times New Roman" w:hAnsi="inherit" w:cs="Courier New"/>
          <w:b/>
          <w:color w:val="212121"/>
          <w:lang w:val="nl-NL" w:eastAsia="nl-BE"/>
        </w:rPr>
        <w:t>De wagen is in showroomstaat en onmiddellijk leverbaar</w:t>
      </w:r>
    </w:p>
    <w:p w:rsid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nl-NL" w:eastAsia="nl-BE"/>
        </w:rPr>
      </w:pPr>
    </w:p>
    <w:p w:rsid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nl-NL" w:eastAsia="nl-BE"/>
        </w:rPr>
      </w:pPr>
    </w:p>
    <w:p w:rsid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eastAsia="nl-BE"/>
        </w:rPr>
      </w:pPr>
      <w:r>
        <w:rPr>
          <w:rFonts w:ascii="inherit" w:eastAsia="Times New Roman" w:hAnsi="inherit" w:cs="Courier New"/>
          <w:b/>
          <w:noProof/>
          <w:color w:val="212121"/>
          <w:lang w:eastAsia="nl-BE"/>
        </w:rPr>
        <w:lastRenderedPageBreak/>
        <w:drawing>
          <wp:inline distT="0" distB="0" distL="0" distR="0">
            <wp:extent cx="5419725" cy="2886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Trafic Wi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eastAsia="nl-BE"/>
        </w:rPr>
      </w:pPr>
    </w:p>
    <w:p w:rsidR="00C97E9B" w:rsidRPr="00C97E9B" w:rsidRDefault="00C97E9B" w:rsidP="00C9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eastAsia="nl-BE"/>
        </w:rPr>
      </w:pPr>
      <w:bookmarkStart w:id="0" w:name="_GoBack"/>
      <w:r>
        <w:rPr>
          <w:rFonts w:ascii="inherit" w:eastAsia="Times New Roman" w:hAnsi="inherit" w:cs="Courier New"/>
          <w:b/>
          <w:noProof/>
          <w:color w:val="212121"/>
          <w:lang w:eastAsia="nl-BE"/>
        </w:rPr>
        <w:drawing>
          <wp:inline distT="0" distB="0" distL="0" distR="0">
            <wp:extent cx="5515896" cy="4136922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Trafic Wi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382" cy="414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7E9B" w:rsidRPr="00C97E9B" w:rsidRDefault="00C97E9B"/>
    <w:sectPr w:rsidR="00C97E9B" w:rsidRPr="00C9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9B"/>
    <w:rsid w:val="00C97E9B"/>
    <w:rsid w:val="00CA78EC"/>
    <w:rsid w:val="00D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97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7E9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9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97E9B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97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7E9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9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97E9B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2019-05-03T18:12:00Z</dcterms:created>
  <dcterms:modified xsi:type="dcterms:W3CDTF">2019-05-03T18:24:00Z</dcterms:modified>
</cp:coreProperties>
</file>